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947"/>
      </w:tblGrid>
      <w:tr w:rsidR="00881B2C" w:rsidRPr="00CD05E4" w14:paraId="0F60971A" w14:textId="77777777">
        <w:trPr>
          <w:trHeight w:val="1332"/>
        </w:trPr>
        <w:tc>
          <w:tcPr>
            <w:tcW w:w="6975" w:type="dxa"/>
          </w:tcPr>
          <w:p w14:paraId="03666A96" w14:textId="77777777" w:rsidR="00CD05E4" w:rsidRPr="00CD05E4" w:rsidRDefault="00CD05E4" w:rsidP="00CD05E4">
            <w:pPr>
              <w:jc w:val="right"/>
              <w:rPr>
                <w:sz w:val="36"/>
              </w:rPr>
            </w:pPr>
            <w:r w:rsidRPr="00CD05E4">
              <w:rPr>
                <w:noProof/>
                <w:sz w:val="36"/>
                <w:lang w:val="en-GB" w:eastAsia="en-GB"/>
              </w:rPr>
              <w:drawing>
                <wp:anchor distT="0" distB="0" distL="114300" distR="114300" simplePos="0" relativeHeight="251657216" behindDoc="0" locked="0" layoutInCell="1" allowOverlap="1" wp14:anchorId="58BE6AEF" wp14:editId="42D0C2AB">
                  <wp:simplePos x="0" y="0"/>
                  <wp:positionH relativeFrom="margin">
                    <wp:posOffset>-2540</wp:posOffset>
                  </wp:positionH>
                  <wp:positionV relativeFrom="margin">
                    <wp:posOffset>-5080</wp:posOffset>
                  </wp:positionV>
                  <wp:extent cx="1819275" cy="85598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M_key_black.eps"/>
                          <pic:cNvPicPr/>
                        </pic:nvPicPr>
                        <pic:blipFill>
                          <a:blip r:embed="rId5">
                            <a:extLst>
                              <a:ext uri="{28A0092B-C50C-407E-A947-70E740481C1C}">
                                <a14:useLocalDpi xmlns:a14="http://schemas.microsoft.com/office/drawing/2010/main" val="0"/>
                              </a:ext>
                            </a:extLst>
                          </a:blip>
                          <a:stretch>
                            <a:fillRect/>
                          </a:stretch>
                        </pic:blipFill>
                        <pic:spPr>
                          <a:xfrm>
                            <a:off x="0" y="0"/>
                            <a:ext cx="1819275" cy="855980"/>
                          </a:xfrm>
                          <a:prstGeom prst="rect">
                            <a:avLst/>
                          </a:prstGeom>
                        </pic:spPr>
                      </pic:pic>
                    </a:graphicData>
                  </a:graphic>
                  <wp14:sizeRelH relativeFrom="margin">
                    <wp14:pctWidth>0</wp14:pctWidth>
                  </wp14:sizeRelH>
                  <wp14:sizeRelV relativeFrom="margin">
                    <wp14:pctHeight>0</wp14:pctHeight>
                  </wp14:sizeRelV>
                </wp:anchor>
              </w:drawing>
            </w:r>
            <w:r w:rsidR="00881B2C">
              <w:rPr>
                <w:sz w:val="36"/>
              </w:rPr>
              <w:t xml:space="preserve">  </w:t>
            </w:r>
          </w:p>
        </w:tc>
        <w:tc>
          <w:tcPr>
            <w:tcW w:w="6975" w:type="dxa"/>
          </w:tcPr>
          <w:p w14:paraId="0B13BDAF" w14:textId="36ADA29C" w:rsidR="00CD05E4" w:rsidRPr="00CD05E4" w:rsidRDefault="00E52720" w:rsidP="00E52720">
            <w:pPr>
              <w:ind w:left="1707"/>
              <w:jc w:val="center"/>
              <w:rPr>
                <w:sz w:val="36"/>
              </w:rPr>
            </w:pPr>
            <w:r>
              <w:object w:dxaOrig="27013" w:dyaOrig="10800" w14:anchorId="6DA38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in" o:ole="">
                  <v:imagedata r:id="rId6" o:title=""/>
                </v:shape>
                <o:OLEObject Type="Embed" ProgID="Unknown" ShapeID="_x0000_i1025" DrawAspect="Content" ObjectID="_1624714961" r:id="rId7"/>
              </w:object>
            </w:r>
          </w:p>
        </w:tc>
      </w:tr>
    </w:tbl>
    <w:p w14:paraId="07918096" w14:textId="77777777" w:rsidR="00AA5130" w:rsidRDefault="00AA5130" w:rsidP="00032B93">
      <w:pPr>
        <w:jc w:val="center"/>
        <w:rPr>
          <w:sz w:val="32"/>
        </w:rPr>
      </w:pPr>
    </w:p>
    <w:p w14:paraId="5314414F" w14:textId="77777777" w:rsidR="00E52720" w:rsidRDefault="00E52720" w:rsidP="00032B93">
      <w:pPr>
        <w:jc w:val="center"/>
        <w:rPr>
          <w:sz w:val="32"/>
        </w:rPr>
      </w:pPr>
      <w:bookmarkStart w:id="0" w:name="_GoBack"/>
      <w:bookmarkEnd w:id="0"/>
    </w:p>
    <w:p w14:paraId="73FEC08C" w14:textId="29006106" w:rsidR="002A261E" w:rsidRPr="00767190" w:rsidRDefault="001E7455" w:rsidP="00032B93">
      <w:pPr>
        <w:jc w:val="center"/>
        <w:rPr>
          <w:sz w:val="32"/>
        </w:rPr>
      </w:pPr>
      <w:r w:rsidRPr="00767190">
        <w:rPr>
          <w:sz w:val="32"/>
        </w:rPr>
        <w:t xml:space="preserve">THE </w:t>
      </w:r>
      <w:r w:rsidR="00321909" w:rsidRPr="00181A9A">
        <w:rPr>
          <w:b/>
          <w:color w:val="4472C4" w:themeColor="accent5"/>
          <w:sz w:val="32"/>
        </w:rPr>
        <w:t>PALAEONTOLOGY</w:t>
      </w:r>
      <w:r w:rsidR="00032B93" w:rsidRPr="00767190">
        <w:rPr>
          <w:sz w:val="32"/>
        </w:rPr>
        <w:t xml:space="preserve"> </w:t>
      </w:r>
      <w:r w:rsidRPr="00767190">
        <w:rPr>
          <w:sz w:val="32"/>
        </w:rPr>
        <w:t>MARSH AWARD</w:t>
      </w:r>
      <w:r w:rsidR="0070128F" w:rsidRPr="00767190">
        <w:rPr>
          <w:sz w:val="32"/>
        </w:rPr>
        <w:t xml:space="preserve"> </w:t>
      </w:r>
      <w:r w:rsidR="00181A9A">
        <w:rPr>
          <w:sz w:val="32"/>
        </w:rPr>
        <w:t>2019</w:t>
      </w:r>
    </w:p>
    <w:p w14:paraId="0F2DB4B2" w14:textId="77777777" w:rsidR="0070128F" w:rsidRDefault="0070128F"/>
    <w:p w14:paraId="6779D1A0" w14:textId="77777777" w:rsidR="00767190" w:rsidRDefault="00767190" w:rsidP="00F573B9">
      <w:pPr>
        <w:jc w:val="center"/>
        <w:outlineLvl w:val="0"/>
        <w:rPr>
          <w:b/>
          <w:sz w:val="44"/>
        </w:rPr>
      </w:pPr>
      <w:r w:rsidRPr="00767190">
        <w:rPr>
          <w:b/>
          <w:sz w:val="44"/>
        </w:rPr>
        <w:t>NOMINATION FORM</w:t>
      </w:r>
    </w:p>
    <w:p w14:paraId="476BD379" w14:textId="77777777" w:rsidR="00767190" w:rsidRPr="00767190" w:rsidRDefault="00767190" w:rsidP="00767190">
      <w:pPr>
        <w:jc w:val="center"/>
        <w:rPr>
          <w:b/>
          <w:sz w:val="44"/>
        </w:rPr>
      </w:pPr>
    </w:p>
    <w:p w14:paraId="0E9C9576" w14:textId="77777777" w:rsidR="00B00E31" w:rsidRPr="00B00E31" w:rsidRDefault="0070128F">
      <w:pPr>
        <w:rPr>
          <w:sz w:val="28"/>
        </w:rPr>
      </w:pPr>
      <w:r w:rsidRPr="00FC702B">
        <w:rPr>
          <w:sz w:val="28"/>
        </w:rPr>
        <w:tab/>
        <w:t xml:space="preserve">The purpose of these two Marsh Awards is to recognize ‘unsung heroes’ who </w:t>
      </w:r>
      <w:r w:rsidR="00291C90">
        <w:rPr>
          <w:sz w:val="28"/>
        </w:rPr>
        <w:t xml:space="preserve">have </w:t>
      </w:r>
      <w:r w:rsidRPr="00FC702B">
        <w:rPr>
          <w:sz w:val="28"/>
        </w:rPr>
        <w:t xml:space="preserve">made major contributions to </w:t>
      </w:r>
      <w:r w:rsidR="001E7455" w:rsidRPr="00FC702B">
        <w:rPr>
          <w:sz w:val="28"/>
        </w:rPr>
        <w:t xml:space="preserve">promote </w:t>
      </w:r>
      <w:proofErr w:type="spellStart"/>
      <w:r w:rsidR="00AA5130">
        <w:rPr>
          <w:sz w:val="28"/>
        </w:rPr>
        <w:t>Palaeontology</w:t>
      </w:r>
      <w:proofErr w:type="spellEnd"/>
      <w:r w:rsidRPr="00FC702B">
        <w:rPr>
          <w:sz w:val="28"/>
        </w:rPr>
        <w:t xml:space="preserve"> </w:t>
      </w:r>
      <w:r w:rsidR="001E7455" w:rsidRPr="00FC702B">
        <w:rPr>
          <w:sz w:val="28"/>
        </w:rPr>
        <w:t xml:space="preserve">in the UK </w:t>
      </w:r>
      <w:r w:rsidRPr="00FC702B">
        <w:rPr>
          <w:sz w:val="28"/>
        </w:rPr>
        <w:t xml:space="preserve">through </w:t>
      </w:r>
      <w:r w:rsidR="001E7455" w:rsidRPr="00FC702B">
        <w:rPr>
          <w:sz w:val="28"/>
        </w:rPr>
        <w:t xml:space="preserve">popular </w:t>
      </w:r>
      <w:r w:rsidRPr="00FC702B">
        <w:rPr>
          <w:sz w:val="28"/>
        </w:rPr>
        <w:t xml:space="preserve">publications, </w:t>
      </w:r>
      <w:r w:rsidR="001E7455" w:rsidRPr="00FC702B">
        <w:rPr>
          <w:sz w:val="28"/>
        </w:rPr>
        <w:t xml:space="preserve">websites, collecting and </w:t>
      </w:r>
      <w:r w:rsidRPr="00FC702B">
        <w:rPr>
          <w:sz w:val="28"/>
        </w:rPr>
        <w:t xml:space="preserve">donation of natural history </w:t>
      </w:r>
      <w:r w:rsidR="003C7DDD" w:rsidRPr="00FC702B">
        <w:rPr>
          <w:sz w:val="28"/>
        </w:rPr>
        <w:t>collections</w:t>
      </w:r>
      <w:r w:rsidRPr="00FC702B">
        <w:rPr>
          <w:sz w:val="28"/>
        </w:rPr>
        <w:t xml:space="preserve"> to museums</w:t>
      </w:r>
      <w:r w:rsidR="00442B10">
        <w:rPr>
          <w:sz w:val="28"/>
        </w:rPr>
        <w:t xml:space="preserve">, superb </w:t>
      </w:r>
      <w:r w:rsidR="001E7455" w:rsidRPr="00FC702B">
        <w:rPr>
          <w:sz w:val="28"/>
        </w:rPr>
        <w:t>preparation or conservation of specimens</w:t>
      </w:r>
      <w:r w:rsidR="00442B10">
        <w:rPr>
          <w:sz w:val="28"/>
        </w:rPr>
        <w:t xml:space="preserve"> in public collections</w:t>
      </w:r>
      <w:r w:rsidR="009B5F82">
        <w:rPr>
          <w:sz w:val="28"/>
        </w:rPr>
        <w:t>,</w:t>
      </w:r>
      <w:r w:rsidR="00442B10">
        <w:rPr>
          <w:sz w:val="28"/>
        </w:rPr>
        <w:t xml:space="preserve"> </w:t>
      </w:r>
      <w:r w:rsidR="00106F86">
        <w:rPr>
          <w:sz w:val="28"/>
        </w:rPr>
        <w:t xml:space="preserve">as well </w:t>
      </w:r>
      <w:r w:rsidR="006F5AE0">
        <w:rPr>
          <w:sz w:val="28"/>
        </w:rPr>
        <w:t xml:space="preserve">as </w:t>
      </w:r>
      <w:r w:rsidR="00106F86">
        <w:rPr>
          <w:sz w:val="28"/>
        </w:rPr>
        <w:t>artistic or technical innovations</w:t>
      </w:r>
      <w:r w:rsidR="001E7455" w:rsidRPr="00FC702B">
        <w:rPr>
          <w:sz w:val="28"/>
        </w:rPr>
        <w:t>.</w:t>
      </w:r>
      <w:r w:rsidR="00442B10">
        <w:rPr>
          <w:sz w:val="28"/>
        </w:rPr>
        <w:t xml:space="preserve"> </w:t>
      </w:r>
      <w:r w:rsidR="00B00E31">
        <w:rPr>
          <w:sz w:val="28"/>
        </w:rPr>
        <w:t xml:space="preserve">Further information at </w:t>
      </w:r>
      <w:r w:rsidR="00D01E1E">
        <w:rPr>
          <w:sz w:val="28"/>
        </w:rPr>
        <w:fldChar w:fldCharType="begin"/>
      </w:r>
      <w:r w:rsidR="00B00E31">
        <w:rPr>
          <w:sz w:val="28"/>
        </w:rPr>
        <w:instrText xml:space="preserve"> HYPERLINK "</w:instrText>
      </w:r>
      <w:r w:rsidR="00B00E31" w:rsidRPr="00B00E31">
        <w:rPr>
          <w:sz w:val="28"/>
        </w:rPr>
        <w:instrText>http://www.marshchristiantrust.org</w:instrText>
      </w:r>
    </w:p>
    <w:p w14:paraId="281E94CE" w14:textId="77777777" w:rsidR="00B00E31" w:rsidRPr="005D15D3" w:rsidRDefault="00B00E31">
      <w:pPr>
        <w:rPr>
          <w:rStyle w:val="Hyperlink"/>
        </w:rPr>
      </w:pPr>
      <w:r>
        <w:rPr>
          <w:sz w:val="28"/>
        </w:rPr>
        <w:instrText xml:space="preserve">" </w:instrText>
      </w:r>
      <w:r w:rsidR="00D01E1E">
        <w:rPr>
          <w:sz w:val="28"/>
        </w:rPr>
        <w:fldChar w:fldCharType="separate"/>
      </w:r>
      <w:r w:rsidRPr="005D15D3">
        <w:rPr>
          <w:rStyle w:val="Hyperlink"/>
          <w:sz w:val="28"/>
        </w:rPr>
        <w:t>http://www.marshchristiantrust.org</w:t>
      </w:r>
    </w:p>
    <w:p w14:paraId="383F5A82" w14:textId="77777777" w:rsidR="004D0534" w:rsidRDefault="00D01E1E">
      <w:pPr>
        <w:rPr>
          <w:sz w:val="28"/>
        </w:rPr>
      </w:pPr>
      <w:r>
        <w:rPr>
          <w:sz w:val="28"/>
        </w:rPr>
        <w:fldChar w:fldCharType="end"/>
      </w:r>
    </w:p>
    <w:p w14:paraId="7180057D" w14:textId="77777777" w:rsidR="005C4620" w:rsidRDefault="005C4620" w:rsidP="005C4620">
      <w:pPr>
        <w:rPr>
          <w:sz w:val="28"/>
        </w:rPr>
      </w:pPr>
      <w:r>
        <w:rPr>
          <w:sz w:val="28"/>
        </w:rPr>
        <w:t xml:space="preserve">Please send this form to </w:t>
      </w:r>
      <w:proofErr w:type="spellStart"/>
      <w:r>
        <w:rPr>
          <w:sz w:val="28"/>
        </w:rPr>
        <w:t>Dr</w:t>
      </w:r>
      <w:proofErr w:type="spellEnd"/>
      <w:r>
        <w:rPr>
          <w:sz w:val="28"/>
        </w:rPr>
        <w:t xml:space="preserve"> Martha Richter at </w:t>
      </w:r>
      <w:hyperlink r:id="rId8" w:history="1">
        <w:r w:rsidRPr="005D15D3">
          <w:rPr>
            <w:rStyle w:val="Hyperlink"/>
            <w:sz w:val="28"/>
          </w:rPr>
          <w:t>M.Richter@nhm.ac.uk</w:t>
        </w:r>
      </w:hyperlink>
      <w:r>
        <w:rPr>
          <w:sz w:val="28"/>
        </w:rPr>
        <w:t>, together with support letters and, if needed, up to three images up to 3MB each. Please make sure that your message plus attachments is altogether not larger than 10MB, or it may not be delivered to the recipient.</w:t>
      </w:r>
    </w:p>
    <w:p w14:paraId="575F8B90" w14:textId="77777777" w:rsidR="00F573B9" w:rsidRDefault="00F573B9" w:rsidP="00F573B9">
      <w:pPr>
        <w:outlineLvl w:val="0"/>
        <w:rPr>
          <w:sz w:val="28"/>
          <w:u w:val="single"/>
        </w:rPr>
      </w:pPr>
    </w:p>
    <w:p w14:paraId="0779F699" w14:textId="4ECC3923" w:rsidR="005C4620" w:rsidRPr="00F573B9" w:rsidRDefault="005C4620" w:rsidP="00F573B9">
      <w:pPr>
        <w:pBdr>
          <w:top w:val="single" w:sz="4" w:space="1" w:color="auto"/>
          <w:left w:val="single" w:sz="4" w:space="4" w:color="auto"/>
          <w:bottom w:val="single" w:sz="4" w:space="1" w:color="auto"/>
          <w:right w:val="single" w:sz="4" w:space="4" w:color="auto"/>
        </w:pBdr>
        <w:outlineLvl w:val="0"/>
        <w:rPr>
          <w:sz w:val="28"/>
        </w:rPr>
      </w:pPr>
      <w:r w:rsidRPr="00F573B9">
        <w:rPr>
          <w:sz w:val="28"/>
        </w:rPr>
        <w:t xml:space="preserve">Nominations received after the </w:t>
      </w:r>
      <w:r w:rsidR="00F573B9" w:rsidRPr="00F573B9">
        <w:rPr>
          <w:sz w:val="28"/>
        </w:rPr>
        <w:t>1st</w:t>
      </w:r>
      <w:r w:rsidR="00251478" w:rsidRPr="00F573B9">
        <w:rPr>
          <w:sz w:val="28"/>
        </w:rPr>
        <w:t xml:space="preserve">. </w:t>
      </w:r>
      <w:r w:rsidR="00181A9A">
        <w:rPr>
          <w:sz w:val="28"/>
        </w:rPr>
        <w:t>November 2019</w:t>
      </w:r>
      <w:r w:rsidRPr="00F573B9">
        <w:rPr>
          <w:sz w:val="28"/>
        </w:rPr>
        <w:t xml:space="preserve"> will not be considered.</w:t>
      </w:r>
    </w:p>
    <w:p w14:paraId="6CF5F28B" w14:textId="77777777" w:rsidR="005C4620" w:rsidRPr="00FC702B" w:rsidRDefault="005C4620">
      <w:pPr>
        <w:rPr>
          <w:sz w:val="28"/>
        </w:rPr>
      </w:pPr>
    </w:p>
    <w:p w14:paraId="0F960233" w14:textId="08DF25F0" w:rsidR="003F11D9" w:rsidRDefault="001E7455" w:rsidP="00F573B9">
      <w:pPr>
        <w:outlineLvl w:val="0"/>
        <w:rPr>
          <w:b/>
          <w:sz w:val="28"/>
        </w:rPr>
      </w:pPr>
      <w:r w:rsidRPr="00FC702B">
        <w:rPr>
          <w:b/>
          <w:sz w:val="28"/>
        </w:rPr>
        <w:t xml:space="preserve">The </w:t>
      </w:r>
      <w:r w:rsidR="00767190">
        <w:rPr>
          <w:b/>
          <w:sz w:val="28"/>
        </w:rPr>
        <w:t>NOMINEE(S)</w:t>
      </w:r>
    </w:p>
    <w:p w14:paraId="2789CEFD" w14:textId="067C1DB4" w:rsidR="00767190" w:rsidRDefault="00767190" w:rsidP="00F573B9">
      <w:pPr>
        <w:outlineLvl w:val="0"/>
        <w:rPr>
          <w:b/>
          <w:sz w:val="28"/>
        </w:rPr>
      </w:pPr>
      <w:r>
        <w:rPr>
          <w:b/>
          <w:sz w:val="28"/>
        </w:rPr>
        <w:t>Please list below the name(s) of the people you are nominating</w:t>
      </w:r>
      <w:r w:rsidR="00720B4E">
        <w:rPr>
          <w:b/>
          <w:sz w:val="28"/>
        </w:rPr>
        <w:t xml:space="preserve"> for th</w:t>
      </w:r>
      <w:r w:rsidR="0017295B">
        <w:rPr>
          <w:b/>
          <w:sz w:val="28"/>
        </w:rPr>
        <w:t>e PALAEONTOLOGY</w:t>
      </w:r>
      <w:r w:rsidR="00720B4E">
        <w:rPr>
          <w:b/>
          <w:sz w:val="28"/>
        </w:rPr>
        <w:t xml:space="preserve"> Award</w:t>
      </w:r>
      <w:r w:rsidR="00B527FE">
        <w:rPr>
          <w:b/>
          <w:sz w:val="28"/>
        </w:rPr>
        <w:t>:</w:t>
      </w:r>
    </w:p>
    <w:p w14:paraId="6CD67CE6" w14:textId="77777777" w:rsidR="00456D31" w:rsidRDefault="00456D31">
      <w:pPr>
        <w:rPr>
          <w:b/>
          <w:sz w:val="28"/>
        </w:rPr>
      </w:pPr>
    </w:p>
    <w:p w14:paraId="7B827E36" w14:textId="77777777" w:rsidR="00456D31" w:rsidRDefault="00456D31">
      <w:pPr>
        <w:rPr>
          <w:b/>
          <w:sz w:val="28"/>
        </w:rPr>
      </w:pPr>
    </w:p>
    <w:p w14:paraId="61C97925" w14:textId="77777777" w:rsidR="00456D31" w:rsidRDefault="00456D31">
      <w:pPr>
        <w:rPr>
          <w:b/>
          <w:sz w:val="28"/>
        </w:rPr>
      </w:pPr>
    </w:p>
    <w:p w14:paraId="093966DF" w14:textId="77777777" w:rsidR="00456D31" w:rsidRDefault="00456D31">
      <w:pPr>
        <w:rPr>
          <w:b/>
          <w:sz w:val="28"/>
        </w:rPr>
      </w:pPr>
    </w:p>
    <w:p w14:paraId="7A2C3819" w14:textId="77777777" w:rsidR="00767190" w:rsidRPr="00FC702B" w:rsidRDefault="00767190">
      <w:pPr>
        <w:rPr>
          <w:b/>
          <w:sz w:val="28"/>
        </w:rPr>
      </w:pPr>
    </w:p>
    <w:p w14:paraId="0D71150A" w14:textId="77777777" w:rsidR="004D0534" w:rsidRPr="004D0534" w:rsidRDefault="004D0534" w:rsidP="00F573B9">
      <w:pPr>
        <w:outlineLvl w:val="0"/>
        <w:rPr>
          <w:b/>
          <w:sz w:val="28"/>
        </w:rPr>
      </w:pPr>
      <w:r w:rsidRPr="004D0534">
        <w:rPr>
          <w:b/>
          <w:sz w:val="28"/>
        </w:rPr>
        <w:t>REASONS FOR NOMINATION</w:t>
      </w:r>
    </w:p>
    <w:p w14:paraId="4640E125" w14:textId="77777777" w:rsidR="001E7455" w:rsidRDefault="004D0534">
      <w:pPr>
        <w:rPr>
          <w:sz w:val="28"/>
        </w:rPr>
      </w:pPr>
      <w:r>
        <w:rPr>
          <w:sz w:val="28"/>
        </w:rPr>
        <w:t>(</w:t>
      </w:r>
      <w:proofErr w:type="gramStart"/>
      <w:r>
        <w:rPr>
          <w:sz w:val="28"/>
        </w:rPr>
        <w:t>this</w:t>
      </w:r>
      <w:proofErr w:type="gramEnd"/>
      <w:r>
        <w:rPr>
          <w:sz w:val="28"/>
        </w:rPr>
        <w:t xml:space="preserve"> section </w:t>
      </w:r>
      <w:r w:rsidR="007F4F3E">
        <w:rPr>
          <w:sz w:val="28"/>
        </w:rPr>
        <w:t xml:space="preserve">can be </w:t>
      </w:r>
      <w:r>
        <w:rPr>
          <w:sz w:val="28"/>
        </w:rPr>
        <w:t xml:space="preserve">up to </w:t>
      </w:r>
      <w:r w:rsidR="005C4620" w:rsidRPr="005C4620">
        <w:rPr>
          <w:b/>
          <w:sz w:val="28"/>
        </w:rPr>
        <w:t>two</w:t>
      </w:r>
      <w:r w:rsidRPr="005C4620">
        <w:rPr>
          <w:b/>
          <w:sz w:val="28"/>
        </w:rPr>
        <w:t xml:space="preserve"> full page</w:t>
      </w:r>
      <w:r w:rsidR="005C4620" w:rsidRPr="005C4620">
        <w:rPr>
          <w:b/>
          <w:sz w:val="28"/>
        </w:rPr>
        <w:t>s</w:t>
      </w:r>
      <w:r w:rsidR="005C4620">
        <w:rPr>
          <w:sz w:val="28"/>
        </w:rPr>
        <w:t>):</w:t>
      </w:r>
    </w:p>
    <w:p w14:paraId="420A3157" w14:textId="77777777" w:rsidR="00D35740" w:rsidRDefault="00D35740">
      <w:pPr>
        <w:rPr>
          <w:sz w:val="28"/>
        </w:rPr>
      </w:pPr>
    </w:p>
    <w:p w14:paraId="1C13BBD6" w14:textId="77777777" w:rsidR="00D35740" w:rsidRDefault="00D35740">
      <w:pPr>
        <w:rPr>
          <w:sz w:val="28"/>
        </w:rPr>
      </w:pPr>
    </w:p>
    <w:p w14:paraId="3C19C36E" w14:textId="77777777" w:rsidR="00D35740" w:rsidRDefault="00D35740" w:rsidP="00D35740">
      <w:pPr>
        <w:rPr>
          <w:sz w:val="28"/>
        </w:rPr>
      </w:pPr>
      <w:r>
        <w:rPr>
          <w:sz w:val="28"/>
        </w:rPr>
        <w:t>Nominated by (name, address, affiliation and email:</w:t>
      </w:r>
    </w:p>
    <w:p w14:paraId="436B1FC3" w14:textId="77777777" w:rsidR="00D35740" w:rsidRDefault="00D35740">
      <w:pPr>
        <w:rPr>
          <w:sz w:val="28"/>
        </w:rPr>
      </w:pPr>
    </w:p>
    <w:p w14:paraId="7FAE5CA5" w14:textId="77777777" w:rsidR="005C4620" w:rsidRDefault="005C4620">
      <w:pPr>
        <w:rPr>
          <w:sz w:val="28"/>
        </w:rPr>
      </w:pPr>
    </w:p>
    <w:p w14:paraId="5F2519DB" w14:textId="77777777" w:rsidR="004D0534" w:rsidRPr="00FC702B" w:rsidRDefault="004D0534">
      <w:pPr>
        <w:rPr>
          <w:sz w:val="28"/>
        </w:rPr>
      </w:pPr>
    </w:p>
    <w:sectPr w:rsidR="004D0534" w:rsidRPr="00FC702B" w:rsidSect="00767190">
      <w:pgSz w:w="11900" w:h="16840"/>
      <w:pgMar w:top="113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28F"/>
    <w:rsid w:val="00032B93"/>
    <w:rsid w:val="000A2F71"/>
    <w:rsid w:val="00102654"/>
    <w:rsid w:val="00106F86"/>
    <w:rsid w:val="001434B4"/>
    <w:rsid w:val="00147F0B"/>
    <w:rsid w:val="00166DC2"/>
    <w:rsid w:val="00170B7E"/>
    <w:rsid w:val="0017295B"/>
    <w:rsid w:val="00181A9A"/>
    <w:rsid w:val="00184BF8"/>
    <w:rsid w:val="001E7455"/>
    <w:rsid w:val="00212395"/>
    <w:rsid w:val="00251478"/>
    <w:rsid w:val="00290AC0"/>
    <w:rsid w:val="00291C90"/>
    <w:rsid w:val="00305D0C"/>
    <w:rsid w:val="00321909"/>
    <w:rsid w:val="003623D6"/>
    <w:rsid w:val="0039572B"/>
    <w:rsid w:val="003C7DDD"/>
    <w:rsid w:val="003E5817"/>
    <w:rsid w:val="003F11D9"/>
    <w:rsid w:val="00442B10"/>
    <w:rsid w:val="00456D31"/>
    <w:rsid w:val="00486D67"/>
    <w:rsid w:val="00493849"/>
    <w:rsid w:val="004D0534"/>
    <w:rsid w:val="00565F5F"/>
    <w:rsid w:val="005C4620"/>
    <w:rsid w:val="006F5AE0"/>
    <w:rsid w:val="0070128F"/>
    <w:rsid w:val="00720B4E"/>
    <w:rsid w:val="00723DC4"/>
    <w:rsid w:val="00732FA3"/>
    <w:rsid w:val="00767190"/>
    <w:rsid w:val="0079027A"/>
    <w:rsid w:val="007F4F3E"/>
    <w:rsid w:val="00881B2C"/>
    <w:rsid w:val="00905D53"/>
    <w:rsid w:val="009618DE"/>
    <w:rsid w:val="009A46FF"/>
    <w:rsid w:val="009B5F82"/>
    <w:rsid w:val="00A07D4D"/>
    <w:rsid w:val="00AA5130"/>
    <w:rsid w:val="00B00E31"/>
    <w:rsid w:val="00B11B9F"/>
    <w:rsid w:val="00B527FE"/>
    <w:rsid w:val="00B73097"/>
    <w:rsid w:val="00C14DF3"/>
    <w:rsid w:val="00C44A30"/>
    <w:rsid w:val="00CD05E4"/>
    <w:rsid w:val="00CE24A4"/>
    <w:rsid w:val="00D01E1E"/>
    <w:rsid w:val="00D35740"/>
    <w:rsid w:val="00DD417E"/>
    <w:rsid w:val="00E52720"/>
    <w:rsid w:val="00E61731"/>
    <w:rsid w:val="00F06D72"/>
    <w:rsid w:val="00F20D28"/>
    <w:rsid w:val="00F573B9"/>
    <w:rsid w:val="00FC70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FA3"/>
    <w:rPr>
      <w:color w:val="0563C1" w:themeColor="hyperlink"/>
      <w:u w:val="single"/>
    </w:rPr>
  </w:style>
  <w:style w:type="table" w:styleId="TableGrid">
    <w:name w:val="Table Grid"/>
    <w:basedOn w:val="TableNormal"/>
    <w:uiPriority w:val="39"/>
    <w:rsid w:val="00CD0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0E31"/>
    <w:rPr>
      <w:color w:val="954F72" w:themeColor="followedHyperlink"/>
      <w:u w:val="single"/>
    </w:rPr>
  </w:style>
  <w:style w:type="paragraph" w:styleId="BalloonText">
    <w:name w:val="Balloon Text"/>
    <w:basedOn w:val="Normal"/>
    <w:link w:val="BalloonTextChar"/>
    <w:uiPriority w:val="99"/>
    <w:semiHidden/>
    <w:unhideWhenUsed/>
    <w:rsid w:val="00291C90"/>
    <w:rPr>
      <w:rFonts w:ascii="Tahoma" w:hAnsi="Tahoma" w:cs="Tahoma"/>
      <w:sz w:val="16"/>
      <w:szCs w:val="16"/>
    </w:rPr>
  </w:style>
  <w:style w:type="character" w:customStyle="1" w:styleId="BalloonTextChar">
    <w:name w:val="Balloon Text Char"/>
    <w:basedOn w:val="DefaultParagraphFont"/>
    <w:link w:val="BalloonText"/>
    <w:uiPriority w:val="99"/>
    <w:semiHidden/>
    <w:rsid w:val="00291C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FA3"/>
    <w:rPr>
      <w:color w:val="0563C1" w:themeColor="hyperlink"/>
      <w:u w:val="single"/>
    </w:rPr>
  </w:style>
  <w:style w:type="table" w:styleId="TableGrid">
    <w:name w:val="Table Grid"/>
    <w:basedOn w:val="TableNormal"/>
    <w:uiPriority w:val="39"/>
    <w:rsid w:val="00CD0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0E31"/>
    <w:rPr>
      <w:color w:val="954F72" w:themeColor="followedHyperlink"/>
      <w:u w:val="single"/>
    </w:rPr>
  </w:style>
  <w:style w:type="paragraph" w:styleId="BalloonText">
    <w:name w:val="Balloon Text"/>
    <w:basedOn w:val="Normal"/>
    <w:link w:val="BalloonTextChar"/>
    <w:uiPriority w:val="99"/>
    <w:semiHidden/>
    <w:unhideWhenUsed/>
    <w:rsid w:val="00291C90"/>
    <w:rPr>
      <w:rFonts w:ascii="Tahoma" w:hAnsi="Tahoma" w:cs="Tahoma"/>
      <w:sz w:val="16"/>
      <w:szCs w:val="16"/>
    </w:rPr>
  </w:style>
  <w:style w:type="character" w:customStyle="1" w:styleId="BalloonTextChar">
    <w:name w:val="Balloon Text Char"/>
    <w:basedOn w:val="DefaultParagraphFont"/>
    <w:link w:val="BalloonText"/>
    <w:uiPriority w:val="99"/>
    <w:semiHidden/>
    <w:rsid w:val="00291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ichter@nhm.ac.uk"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James McNish</cp:lastModifiedBy>
  <cp:revision>7</cp:revision>
  <dcterms:created xsi:type="dcterms:W3CDTF">2019-06-19T09:39:00Z</dcterms:created>
  <dcterms:modified xsi:type="dcterms:W3CDTF">2019-07-15T15:56:00Z</dcterms:modified>
</cp:coreProperties>
</file>